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E0" w:rsidRPr="00E85D8C" w:rsidRDefault="00FC1DE0" w:rsidP="00FC1D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VISTO:</w:t>
      </w:r>
    </w:p>
    <w:p w:rsidR="00E85D8C" w:rsidRPr="00E85D8C" w:rsidRDefault="00E85D8C" w:rsidP="00E85D8C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="00FC1DE0" w:rsidRPr="00E85D8C">
        <w:rPr>
          <w:rFonts w:ascii="Arial" w:hAnsi="Arial" w:cs="Arial"/>
          <w:sz w:val="24"/>
          <w:szCs w:val="24"/>
          <w:shd w:val="clear" w:color="auto" w:fill="FFFFFF"/>
        </w:rPr>
        <w:t xml:space="preserve">Las actuaciones que obran en el </w:t>
      </w:r>
      <w:r w:rsidRPr="00E85D8C">
        <w:rPr>
          <w:rFonts w:ascii="Arial" w:hAnsi="Arial" w:cs="Arial"/>
          <w:b/>
          <w:sz w:val="24"/>
          <w:szCs w:val="24"/>
        </w:rPr>
        <w:t xml:space="preserve">EX-2023-393-PERHCD-HCD CONCEJALA MARCELA CONTI - BLOQUE FR - </w:t>
      </w:r>
      <w:proofErr w:type="spellStart"/>
      <w:r w:rsidRPr="00E85D8C">
        <w:rPr>
          <w:rFonts w:ascii="Arial" w:hAnsi="Arial" w:cs="Arial"/>
          <w:b/>
          <w:sz w:val="24"/>
          <w:szCs w:val="24"/>
        </w:rPr>
        <w:t>FdT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85D8C">
        <w:rPr>
          <w:rFonts w:ascii="Arial" w:hAnsi="Arial" w:cs="Arial"/>
          <w:sz w:val="24"/>
          <w:szCs w:val="24"/>
        </w:rPr>
        <w:t>Proy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5D8C">
        <w:rPr>
          <w:rFonts w:ascii="Arial" w:hAnsi="Arial" w:cs="Arial"/>
          <w:sz w:val="24"/>
          <w:szCs w:val="24"/>
        </w:rPr>
        <w:t>de</w:t>
      </w:r>
      <w:proofErr w:type="gramEnd"/>
      <w:r w:rsidRPr="00E85D8C">
        <w:rPr>
          <w:rFonts w:ascii="Arial" w:hAnsi="Arial" w:cs="Arial"/>
          <w:sz w:val="24"/>
          <w:szCs w:val="24"/>
        </w:rPr>
        <w:t xml:space="preserve"> Resolución ref.: Solicitar al DE arbitre los medios necesarios para realizar la obra de pavimentación de calle Vergara Campos, entre Régimen </w:t>
      </w:r>
      <w:proofErr w:type="spellStart"/>
      <w:r w:rsidRPr="00E85D8C">
        <w:rPr>
          <w:rFonts w:ascii="Arial" w:hAnsi="Arial" w:cs="Arial"/>
          <w:sz w:val="24"/>
          <w:szCs w:val="24"/>
        </w:rPr>
        <w:t>Colodrero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y Arroyo </w:t>
      </w:r>
      <w:proofErr w:type="spellStart"/>
      <w:r w:rsidRPr="00E85D8C">
        <w:rPr>
          <w:rFonts w:ascii="Arial" w:hAnsi="Arial" w:cs="Arial"/>
          <w:sz w:val="24"/>
          <w:szCs w:val="24"/>
        </w:rPr>
        <w:t>Chu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8C">
        <w:rPr>
          <w:rFonts w:ascii="Arial" w:hAnsi="Arial" w:cs="Arial"/>
          <w:sz w:val="24"/>
          <w:szCs w:val="24"/>
        </w:rPr>
        <w:t>Chu</w:t>
      </w:r>
      <w:proofErr w:type="spellEnd"/>
      <w:r w:rsidRPr="00E85D8C">
        <w:rPr>
          <w:rFonts w:ascii="Arial" w:hAnsi="Arial" w:cs="Arial"/>
          <w:sz w:val="24"/>
          <w:szCs w:val="24"/>
        </w:rPr>
        <w:t>.-</w:t>
      </w:r>
    </w:p>
    <w:p w:rsidR="00FC1DE0" w:rsidRPr="00E85D8C" w:rsidRDefault="00FC1DE0" w:rsidP="00FC1DE0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C1DE0" w:rsidRPr="00E85D8C" w:rsidRDefault="00FC1DE0" w:rsidP="00FC1DE0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CO</w:t>
      </w:r>
      <w:r w:rsidRPr="00E85D8C">
        <w:rPr>
          <w:rFonts w:ascii="Arial" w:hAnsi="Arial" w:cs="Arial"/>
          <w:b/>
          <w:noProof/>
          <w:sz w:val="24"/>
          <w:szCs w:val="24"/>
          <w:u w:val="single"/>
        </w:rPr>
        <w:t>NSIDERANDO:</w:t>
      </w:r>
    </w:p>
    <w:p w:rsidR="00FC1DE0" w:rsidRPr="00E85D8C" w:rsidRDefault="00FC1DE0" w:rsidP="00E85D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sz w:val="24"/>
          <w:szCs w:val="24"/>
        </w:rPr>
        <w:t xml:space="preserve">Que en la 1° Sesión Ordinaria del año 2023, realizada el día 14 de marzo, tomó estado parlamentario este pedido de pavimentación para la calle Vergara Campos entre </w:t>
      </w:r>
      <w:proofErr w:type="spellStart"/>
      <w:r w:rsidRPr="00E85D8C">
        <w:rPr>
          <w:rFonts w:ascii="Arial" w:hAnsi="Arial" w:cs="Arial"/>
          <w:sz w:val="24"/>
          <w:szCs w:val="24"/>
        </w:rPr>
        <w:t>Colodrero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E85D8C">
        <w:rPr>
          <w:rFonts w:ascii="Arial" w:hAnsi="Arial" w:cs="Arial"/>
          <w:sz w:val="24"/>
          <w:szCs w:val="24"/>
        </w:rPr>
        <w:t>A°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8C">
        <w:rPr>
          <w:rFonts w:ascii="Arial" w:hAnsi="Arial" w:cs="Arial"/>
          <w:sz w:val="24"/>
          <w:szCs w:val="24"/>
        </w:rPr>
        <w:t>Chu-chú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de nuestra ciudad. </w:t>
      </w:r>
    </w:p>
    <w:p w:rsidR="00FC1DE0" w:rsidRPr="00E85D8C" w:rsidRDefault="00FC1DE0" w:rsidP="00E85D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sz w:val="24"/>
          <w:szCs w:val="24"/>
        </w:rPr>
        <w:t xml:space="preserve">Que la </w:t>
      </w:r>
      <w:r w:rsidR="00777AB6" w:rsidRPr="00E85D8C">
        <w:rPr>
          <w:rFonts w:ascii="Arial" w:hAnsi="Arial" w:cs="Arial"/>
          <w:sz w:val="24"/>
          <w:szCs w:val="24"/>
        </w:rPr>
        <w:t xml:space="preserve">solicitud se realiza remarcando que la </w:t>
      </w:r>
      <w:r w:rsidRPr="00E85D8C">
        <w:rPr>
          <w:rFonts w:ascii="Arial" w:hAnsi="Arial" w:cs="Arial"/>
          <w:sz w:val="24"/>
          <w:szCs w:val="24"/>
        </w:rPr>
        <w:t>cuadra mencionada ya cuenta con cordón cuneta</w:t>
      </w:r>
      <w:r w:rsidR="00F56778" w:rsidRPr="00E85D8C">
        <w:rPr>
          <w:rFonts w:ascii="Arial" w:hAnsi="Arial" w:cs="Arial"/>
          <w:sz w:val="24"/>
          <w:szCs w:val="24"/>
        </w:rPr>
        <w:t>,</w:t>
      </w:r>
      <w:r w:rsidRPr="00E85D8C">
        <w:rPr>
          <w:rFonts w:ascii="Arial" w:hAnsi="Arial" w:cs="Arial"/>
          <w:sz w:val="24"/>
          <w:szCs w:val="24"/>
        </w:rPr>
        <w:t xml:space="preserve"> </w:t>
      </w:r>
      <w:r w:rsidR="00777AB6" w:rsidRPr="00E85D8C">
        <w:rPr>
          <w:rFonts w:ascii="Arial" w:hAnsi="Arial" w:cs="Arial"/>
          <w:sz w:val="24"/>
          <w:szCs w:val="24"/>
        </w:rPr>
        <w:t xml:space="preserve">como </w:t>
      </w:r>
      <w:r w:rsidRPr="00E85D8C">
        <w:rPr>
          <w:rFonts w:ascii="Arial" w:hAnsi="Arial" w:cs="Arial"/>
          <w:sz w:val="24"/>
          <w:szCs w:val="24"/>
        </w:rPr>
        <w:t xml:space="preserve">requisito necesario para avanzar con la pavimentación de la calle </w:t>
      </w:r>
    </w:p>
    <w:p w:rsidR="00FC1DE0" w:rsidRPr="00E85D8C" w:rsidRDefault="00FC1DE0" w:rsidP="00E85D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sz w:val="24"/>
          <w:szCs w:val="24"/>
        </w:rPr>
        <w:t>Que el día</w:t>
      </w:r>
      <w:r w:rsidR="00777AB6" w:rsidRPr="00E85D8C">
        <w:rPr>
          <w:rFonts w:ascii="Arial" w:hAnsi="Arial" w:cs="Arial"/>
          <w:sz w:val="24"/>
          <w:szCs w:val="24"/>
        </w:rPr>
        <w:t xml:space="preserve"> 15 de marzo, el Ministerio de I</w:t>
      </w:r>
      <w:r w:rsidRPr="00E85D8C">
        <w:rPr>
          <w:rFonts w:ascii="Arial" w:hAnsi="Arial" w:cs="Arial"/>
          <w:sz w:val="24"/>
          <w:szCs w:val="24"/>
        </w:rPr>
        <w:t xml:space="preserve">nfraestructura de la Provincia de Buenos Aires  </w:t>
      </w:r>
      <w:proofErr w:type="gramStart"/>
      <w:r w:rsidRPr="00E85D8C">
        <w:rPr>
          <w:rFonts w:ascii="Arial" w:hAnsi="Arial" w:cs="Arial"/>
          <w:sz w:val="24"/>
          <w:szCs w:val="24"/>
        </w:rPr>
        <w:t>realizó</w:t>
      </w:r>
      <w:proofErr w:type="gramEnd"/>
      <w:r w:rsidRPr="00E85D8C">
        <w:rPr>
          <w:rFonts w:ascii="Arial" w:hAnsi="Arial" w:cs="Arial"/>
          <w:sz w:val="24"/>
          <w:szCs w:val="24"/>
        </w:rPr>
        <w:t xml:space="preserve"> la apertura de sobres para la obra de Desagües Integrales de la ciudad incluyend</w:t>
      </w:r>
      <w:r w:rsidR="00F56778" w:rsidRPr="00E85D8C">
        <w:rPr>
          <w:rFonts w:ascii="Arial" w:hAnsi="Arial" w:cs="Arial"/>
          <w:sz w:val="24"/>
          <w:szCs w:val="24"/>
        </w:rPr>
        <w:t>o</w:t>
      </w:r>
      <w:r w:rsidRPr="00E85D8C">
        <w:rPr>
          <w:rFonts w:ascii="Arial" w:hAnsi="Arial" w:cs="Arial"/>
          <w:sz w:val="24"/>
          <w:szCs w:val="24"/>
        </w:rPr>
        <w:t xml:space="preserve"> a los Ramales Norte II y III, que atraviesan los barrios </w:t>
      </w:r>
      <w:r w:rsidR="00F56778" w:rsidRPr="00E85D8C">
        <w:rPr>
          <w:rFonts w:ascii="Arial" w:hAnsi="Arial" w:cs="Arial"/>
          <w:sz w:val="24"/>
          <w:szCs w:val="24"/>
        </w:rPr>
        <w:t>Hernández</w:t>
      </w:r>
      <w:r w:rsidRPr="00E85D8C">
        <w:rPr>
          <w:rFonts w:ascii="Arial" w:hAnsi="Arial" w:cs="Arial"/>
          <w:sz w:val="24"/>
          <w:szCs w:val="24"/>
        </w:rPr>
        <w:t>, Cru</w:t>
      </w:r>
      <w:r w:rsidR="00F56778" w:rsidRPr="00E85D8C">
        <w:rPr>
          <w:rFonts w:ascii="Arial" w:hAnsi="Arial" w:cs="Arial"/>
          <w:sz w:val="24"/>
          <w:szCs w:val="24"/>
        </w:rPr>
        <w:t>ce, La Amalia, Villa General San Martín (V</w:t>
      </w:r>
      <w:r w:rsidR="00274D81" w:rsidRPr="00E85D8C">
        <w:rPr>
          <w:rFonts w:ascii="Arial" w:hAnsi="Arial" w:cs="Arial"/>
          <w:sz w:val="24"/>
          <w:szCs w:val="24"/>
        </w:rPr>
        <w:t>iajantes</w:t>
      </w:r>
      <w:r w:rsidR="00F56778" w:rsidRPr="00E85D8C">
        <w:rPr>
          <w:rFonts w:ascii="Arial" w:hAnsi="Arial" w:cs="Arial"/>
          <w:sz w:val="24"/>
          <w:szCs w:val="24"/>
        </w:rPr>
        <w:t>)</w:t>
      </w:r>
      <w:r w:rsidR="00274D81" w:rsidRPr="00E85D8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74D81" w:rsidRPr="00E85D8C">
        <w:rPr>
          <w:rFonts w:ascii="Arial" w:hAnsi="Arial" w:cs="Arial"/>
          <w:sz w:val="24"/>
          <w:szCs w:val="24"/>
        </w:rPr>
        <w:t>Newbe</w:t>
      </w:r>
      <w:r w:rsidRPr="00E85D8C">
        <w:rPr>
          <w:rFonts w:ascii="Arial" w:hAnsi="Arial" w:cs="Arial"/>
          <w:sz w:val="24"/>
          <w:szCs w:val="24"/>
        </w:rPr>
        <w:t>ry</w:t>
      </w:r>
      <w:proofErr w:type="spellEnd"/>
    </w:p>
    <w:p w:rsidR="00FC1DE0" w:rsidRPr="00E85D8C" w:rsidRDefault="00FC1DE0" w:rsidP="00E85D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sz w:val="24"/>
          <w:szCs w:val="24"/>
        </w:rPr>
        <w:t>Que habiendo analizado</w:t>
      </w:r>
      <w:r w:rsidR="00777AB6" w:rsidRPr="00E85D8C">
        <w:rPr>
          <w:rFonts w:ascii="Arial" w:hAnsi="Arial" w:cs="Arial"/>
          <w:sz w:val="24"/>
          <w:szCs w:val="24"/>
        </w:rPr>
        <w:t>,</w:t>
      </w:r>
      <w:r w:rsidRPr="00E85D8C">
        <w:rPr>
          <w:rFonts w:ascii="Arial" w:hAnsi="Arial" w:cs="Arial"/>
          <w:sz w:val="24"/>
          <w:szCs w:val="24"/>
        </w:rPr>
        <w:t xml:space="preserve"> </w:t>
      </w:r>
      <w:r w:rsidR="00777AB6" w:rsidRPr="00E85D8C">
        <w:rPr>
          <w:rFonts w:ascii="Arial" w:hAnsi="Arial" w:cs="Arial"/>
          <w:sz w:val="24"/>
          <w:szCs w:val="24"/>
        </w:rPr>
        <w:t xml:space="preserve">desde esta Comisión de Obras Públicas, la documentación licitatoria y </w:t>
      </w:r>
      <w:r w:rsidRPr="00E85D8C">
        <w:rPr>
          <w:rFonts w:ascii="Arial" w:hAnsi="Arial" w:cs="Arial"/>
          <w:sz w:val="24"/>
          <w:szCs w:val="24"/>
        </w:rPr>
        <w:t xml:space="preserve">los planos de </w:t>
      </w:r>
      <w:r w:rsidR="00777AB6" w:rsidRPr="00E85D8C">
        <w:rPr>
          <w:rFonts w:ascii="Arial" w:hAnsi="Arial" w:cs="Arial"/>
          <w:sz w:val="24"/>
          <w:szCs w:val="24"/>
        </w:rPr>
        <w:t>ejecución de los desagües integrales</w:t>
      </w:r>
      <w:r w:rsidRPr="00E85D8C">
        <w:rPr>
          <w:rFonts w:ascii="Arial" w:hAnsi="Arial" w:cs="Arial"/>
          <w:sz w:val="24"/>
          <w:szCs w:val="24"/>
        </w:rPr>
        <w:t xml:space="preserve">, se verifica que uno de los ramales secundarios de esta obra corre debajo de calle Vergara Campos en el mismo sector en que se está solicitando la pavimentación (entre </w:t>
      </w:r>
      <w:proofErr w:type="spellStart"/>
      <w:r w:rsidRPr="00E85D8C">
        <w:rPr>
          <w:rFonts w:ascii="Arial" w:hAnsi="Arial" w:cs="Arial"/>
          <w:sz w:val="24"/>
          <w:szCs w:val="24"/>
        </w:rPr>
        <w:t>Colodrero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E85D8C">
        <w:rPr>
          <w:rFonts w:ascii="Arial" w:hAnsi="Arial" w:cs="Arial"/>
          <w:sz w:val="24"/>
          <w:szCs w:val="24"/>
        </w:rPr>
        <w:t>A°</w:t>
      </w:r>
      <w:proofErr w:type="spellEnd"/>
      <w:r w:rsidRPr="00E8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D8C">
        <w:rPr>
          <w:rFonts w:ascii="Arial" w:hAnsi="Arial" w:cs="Arial"/>
          <w:sz w:val="24"/>
          <w:szCs w:val="24"/>
        </w:rPr>
        <w:t>Chu-chú</w:t>
      </w:r>
      <w:proofErr w:type="spellEnd"/>
      <w:r w:rsidRPr="00E85D8C">
        <w:rPr>
          <w:rFonts w:ascii="Arial" w:hAnsi="Arial" w:cs="Arial"/>
          <w:sz w:val="24"/>
          <w:szCs w:val="24"/>
        </w:rPr>
        <w:t>)</w:t>
      </w:r>
    </w:p>
    <w:p w:rsidR="00FC1DE0" w:rsidRPr="00E85D8C" w:rsidRDefault="00800C58" w:rsidP="00E85D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sz w:val="24"/>
          <w:szCs w:val="24"/>
        </w:rPr>
        <w:t xml:space="preserve">Que si bien el </w:t>
      </w:r>
      <w:r w:rsidR="00FC1DE0" w:rsidRPr="00E85D8C">
        <w:rPr>
          <w:rFonts w:ascii="Arial" w:hAnsi="Arial" w:cs="Arial"/>
          <w:sz w:val="24"/>
          <w:szCs w:val="24"/>
        </w:rPr>
        <w:t xml:space="preserve">municipio de Pergamino </w:t>
      </w:r>
      <w:r w:rsidRPr="00E85D8C">
        <w:rPr>
          <w:rFonts w:ascii="Arial" w:hAnsi="Arial" w:cs="Arial"/>
          <w:sz w:val="24"/>
          <w:szCs w:val="24"/>
        </w:rPr>
        <w:t>se encuentra</w:t>
      </w:r>
      <w:r w:rsidR="00FC1DE0" w:rsidRPr="00E85D8C">
        <w:rPr>
          <w:rFonts w:ascii="Arial" w:hAnsi="Arial" w:cs="Arial"/>
          <w:sz w:val="24"/>
          <w:szCs w:val="24"/>
        </w:rPr>
        <w:t xml:space="preserve"> llevando adelante, desde el mes de enero, el plan de pavimentación para el 2023, </w:t>
      </w:r>
      <w:r w:rsidR="001C1853" w:rsidRPr="00E85D8C">
        <w:rPr>
          <w:rFonts w:ascii="Arial" w:hAnsi="Arial" w:cs="Arial"/>
          <w:sz w:val="24"/>
          <w:szCs w:val="24"/>
        </w:rPr>
        <w:t>resultará</w:t>
      </w:r>
      <w:r w:rsidRPr="00E85D8C">
        <w:rPr>
          <w:rFonts w:ascii="Arial" w:hAnsi="Arial" w:cs="Arial"/>
          <w:sz w:val="24"/>
          <w:szCs w:val="24"/>
        </w:rPr>
        <w:t xml:space="preserve"> necesario esperar que la obra de De</w:t>
      </w:r>
      <w:r w:rsidR="001C1853" w:rsidRPr="00E85D8C">
        <w:rPr>
          <w:rFonts w:ascii="Arial" w:hAnsi="Arial" w:cs="Arial"/>
          <w:sz w:val="24"/>
          <w:szCs w:val="24"/>
        </w:rPr>
        <w:t>sagües se finalice para luego sí,</w:t>
      </w:r>
      <w:r w:rsidRPr="00E85D8C">
        <w:rPr>
          <w:rFonts w:ascii="Arial" w:hAnsi="Arial" w:cs="Arial"/>
          <w:sz w:val="24"/>
          <w:szCs w:val="24"/>
        </w:rPr>
        <w:t xml:space="preserve"> avanzar con la pavimentación</w:t>
      </w:r>
      <w:r w:rsidR="001C1853" w:rsidRPr="00E85D8C">
        <w:rPr>
          <w:rFonts w:ascii="Arial" w:hAnsi="Arial" w:cs="Arial"/>
          <w:sz w:val="24"/>
          <w:szCs w:val="24"/>
        </w:rPr>
        <w:t xml:space="preserve"> de esa cuadra</w:t>
      </w:r>
      <w:r w:rsidRPr="00E85D8C">
        <w:rPr>
          <w:rFonts w:ascii="Arial" w:hAnsi="Arial" w:cs="Arial"/>
          <w:sz w:val="24"/>
          <w:szCs w:val="24"/>
        </w:rPr>
        <w:t>.</w:t>
      </w:r>
    </w:p>
    <w:p w:rsidR="00E85D8C" w:rsidRDefault="00E85D8C" w:rsidP="00E85D8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203D8" w:rsidRPr="00E85D8C" w:rsidRDefault="00FC1DE0" w:rsidP="00E85D8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E85D8C">
        <w:rPr>
          <w:rFonts w:ascii="Arial" w:hAnsi="Arial" w:cs="Arial"/>
          <w:b/>
          <w:bCs/>
          <w:sz w:val="24"/>
          <w:szCs w:val="24"/>
          <w:u w:val="single"/>
        </w:rPr>
        <w:t>POR LO EXPUESTO</w:t>
      </w:r>
    </w:p>
    <w:p w:rsidR="00E85D8C" w:rsidRPr="00224FD0" w:rsidRDefault="00E85D8C" w:rsidP="00E85D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24FD0">
        <w:rPr>
          <w:rFonts w:ascii="Arial" w:hAnsi="Arial" w:cs="Arial"/>
          <w:sz w:val="24"/>
          <w:szCs w:val="24"/>
        </w:rPr>
        <w:t>El Honorable Concejo Deliberante del Partido de Pergamino, en la Tercera Sesión Ordinaria celebrada el día martes 11 de abril del 2023,  aprobó por unanimidad, la siguiente</w:t>
      </w:r>
    </w:p>
    <w:p w:rsidR="00E85D8C" w:rsidRDefault="00E85D8C" w:rsidP="00E85D8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1DE0" w:rsidRPr="00E85D8C" w:rsidRDefault="00FC1DE0" w:rsidP="00FC1DE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COMUNICACIÓN</w:t>
      </w:r>
    </w:p>
    <w:p w:rsidR="00F56778" w:rsidRPr="00E85D8C" w:rsidRDefault="00FC1DE0" w:rsidP="00FC1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Artículo 1º</w:t>
      </w:r>
      <w:r w:rsidRPr="00E85D8C">
        <w:rPr>
          <w:rFonts w:ascii="Arial" w:hAnsi="Arial" w:cs="Arial"/>
          <w:sz w:val="24"/>
          <w:szCs w:val="24"/>
          <w:u w:val="single"/>
        </w:rPr>
        <w:t>:</w:t>
      </w:r>
      <w:r w:rsidRPr="00E85D8C">
        <w:rPr>
          <w:rFonts w:ascii="Arial" w:hAnsi="Arial" w:cs="Arial"/>
          <w:sz w:val="24"/>
          <w:szCs w:val="24"/>
        </w:rPr>
        <w:t xml:space="preserve"> </w:t>
      </w:r>
      <w:r w:rsidR="003203D8" w:rsidRPr="00E85D8C">
        <w:rPr>
          <w:rFonts w:ascii="Arial" w:hAnsi="Arial" w:cs="Arial"/>
          <w:sz w:val="24"/>
          <w:szCs w:val="24"/>
        </w:rPr>
        <w:t>Solicítese</w:t>
      </w:r>
      <w:r w:rsidR="00800C58" w:rsidRPr="00E85D8C">
        <w:rPr>
          <w:rFonts w:ascii="Arial" w:hAnsi="Arial" w:cs="Arial"/>
          <w:sz w:val="24"/>
          <w:szCs w:val="24"/>
        </w:rPr>
        <w:t xml:space="preserve"> al Departamento Ejecutivo</w:t>
      </w:r>
      <w:r w:rsidR="00F56778" w:rsidRPr="00E85D8C">
        <w:rPr>
          <w:rFonts w:ascii="Arial" w:hAnsi="Arial" w:cs="Arial"/>
          <w:sz w:val="24"/>
          <w:szCs w:val="24"/>
        </w:rPr>
        <w:t xml:space="preserve">, considere incorporar a futuras etapas de pavimentación la calle Vergara Campos entre </w:t>
      </w:r>
      <w:proofErr w:type="spellStart"/>
      <w:r w:rsidR="00F56778" w:rsidRPr="00E85D8C">
        <w:rPr>
          <w:rFonts w:ascii="Arial" w:hAnsi="Arial" w:cs="Arial"/>
          <w:sz w:val="24"/>
          <w:szCs w:val="24"/>
        </w:rPr>
        <w:t>Colodrero</w:t>
      </w:r>
      <w:proofErr w:type="spellEnd"/>
      <w:r w:rsidR="00F56778" w:rsidRPr="00E85D8C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="00F56778" w:rsidRPr="00E85D8C">
        <w:rPr>
          <w:rFonts w:ascii="Arial" w:hAnsi="Arial" w:cs="Arial"/>
          <w:sz w:val="24"/>
          <w:szCs w:val="24"/>
        </w:rPr>
        <w:t>A°</w:t>
      </w:r>
      <w:proofErr w:type="spellEnd"/>
      <w:r w:rsidR="00F56778" w:rsidRPr="00E8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778" w:rsidRPr="00E85D8C">
        <w:rPr>
          <w:rFonts w:ascii="Arial" w:hAnsi="Arial" w:cs="Arial"/>
          <w:sz w:val="24"/>
          <w:szCs w:val="24"/>
        </w:rPr>
        <w:t>Chu-chú</w:t>
      </w:r>
      <w:proofErr w:type="spellEnd"/>
      <w:r w:rsidR="00F56778" w:rsidRPr="00E85D8C">
        <w:rPr>
          <w:rFonts w:ascii="Arial" w:hAnsi="Arial" w:cs="Arial"/>
          <w:sz w:val="24"/>
          <w:szCs w:val="24"/>
        </w:rPr>
        <w:t xml:space="preserve">, una vez finalizada la obra de extensión del ramal de desagüe, previsto para ese sector, en el marco de la Obra de Desagües Integrales para Pergamino, Ramales Norte II y III </w:t>
      </w:r>
    </w:p>
    <w:p w:rsidR="00F56778" w:rsidRPr="00E85D8C" w:rsidRDefault="00F56778" w:rsidP="00FC1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1DE0" w:rsidRPr="00E85D8C" w:rsidRDefault="00FC1DE0" w:rsidP="00FC1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Artículo 2º</w:t>
      </w:r>
      <w:r w:rsidRPr="00E85D8C">
        <w:rPr>
          <w:rFonts w:ascii="Arial" w:hAnsi="Arial" w:cs="Arial"/>
          <w:b/>
          <w:sz w:val="24"/>
          <w:szCs w:val="24"/>
        </w:rPr>
        <w:t>:</w:t>
      </w:r>
      <w:r w:rsidRPr="00E85D8C">
        <w:rPr>
          <w:rFonts w:ascii="Arial" w:hAnsi="Arial" w:cs="Arial"/>
          <w:sz w:val="24"/>
          <w:szCs w:val="24"/>
        </w:rPr>
        <w:t xml:space="preserve"> </w:t>
      </w:r>
      <w:r w:rsidR="003203D8" w:rsidRPr="00E85D8C">
        <w:rPr>
          <w:rFonts w:ascii="Arial" w:hAnsi="Arial" w:cs="Arial"/>
          <w:sz w:val="24"/>
          <w:szCs w:val="24"/>
        </w:rPr>
        <w:t>Solicítese</w:t>
      </w:r>
      <w:r w:rsidRPr="00E85D8C">
        <w:rPr>
          <w:rFonts w:ascii="Arial" w:hAnsi="Arial" w:cs="Arial"/>
          <w:sz w:val="24"/>
          <w:szCs w:val="24"/>
        </w:rPr>
        <w:t xml:space="preserve"> </w:t>
      </w:r>
      <w:r w:rsidR="00F56778" w:rsidRPr="00E85D8C">
        <w:rPr>
          <w:rFonts w:ascii="Arial" w:hAnsi="Arial" w:cs="Arial"/>
          <w:sz w:val="24"/>
          <w:szCs w:val="24"/>
        </w:rPr>
        <w:t>que por Secretaría de este Honorable Concejo Deliberante, se remita copia de la presente, a los vecinos firmantes de la solicitud, con la intención de informarles respecto del tratamiento del pedido y de la obra que se desarrollará oportunamente en la cuadra mencionada.</w:t>
      </w:r>
    </w:p>
    <w:p w:rsidR="00FC1DE0" w:rsidRPr="00E85D8C" w:rsidRDefault="00FC1DE0" w:rsidP="00FC1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Artículo 3º</w:t>
      </w:r>
      <w:r w:rsidRPr="00E85D8C">
        <w:rPr>
          <w:rFonts w:ascii="Arial" w:hAnsi="Arial" w:cs="Arial"/>
          <w:sz w:val="24"/>
          <w:szCs w:val="24"/>
          <w:u w:val="single"/>
        </w:rPr>
        <w:t>:</w:t>
      </w:r>
      <w:r w:rsidRPr="00E85D8C">
        <w:rPr>
          <w:rFonts w:ascii="Arial" w:hAnsi="Arial" w:cs="Arial"/>
          <w:sz w:val="24"/>
          <w:szCs w:val="24"/>
        </w:rPr>
        <w:t xml:space="preserve"> Los vistos y considerando forman parte del proyecto.-</w:t>
      </w:r>
    </w:p>
    <w:p w:rsidR="00FC1DE0" w:rsidRPr="00E85D8C" w:rsidRDefault="00FC1DE0" w:rsidP="00FC1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D8C">
        <w:rPr>
          <w:rFonts w:ascii="Arial" w:hAnsi="Arial" w:cs="Arial"/>
          <w:b/>
          <w:sz w:val="24"/>
          <w:szCs w:val="24"/>
          <w:u w:val="single"/>
        </w:rPr>
        <w:t>Artículo 4º:</w:t>
      </w:r>
      <w:r w:rsidRPr="00E85D8C">
        <w:rPr>
          <w:rFonts w:ascii="Arial" w:hAnsi="Arial" w:cs="Arial"/>
          <w:sz w:val="24"/>
          <w:szCs w:val="24"/>
        </w:rPr>
        <w:t xml:space="preserve"> De Forma.-</w:t>
      </w:r>
    </w:p>
    <w:p w:rsidR="00E85D8C" w:rsidRPr="00E85D8C" w:rsidRDefault="00E85D8C" w:rsidP="00E85D8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85D8C" w:rsidRPr="004C15DD" w:rsidRDefault="00E85D8C" w:rsidP="00E85D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COMUNICACIÓN N° 3602</w:t>
      </w:r>
      <w:r w:rsidRPr="004C15DD">
        <w:rPr>
          <w:rFonts w:ascii="Arial" w:hAnsi="Arial" w:cs="Arial"/>
          <w:b/>
          <w:sz w:val="24"/>
          <w:szCs w:val="24"/>
          <w:u w:val="single"/>
        </w:rPr>
        <w:t>/23.-</w:t>
      </w:r>
    </w:p>
    <w:p w:rsidR="003203D8" w:rsidRDefault="003203D8"/>
    <w:sectPr w:rsidR="003203D8" w:rsidSect="00E85D8C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4BAA"/>
    <w:multiLevelType w:val="hybridMultilevel"/>
    <w:tmpl w:val="250821E6"/>
    <w:lvl w:ilvl="0" w:tplc="A0846082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0"/>
    <w:rsid w:val="001C1853"/>
    <w:rsid w:val="001D2FBB"/>
    <w:rsid w:val="00274D81"/>
    <w:rsid w:val="003203D8"/>
    <w:rsid w:val="003C3FA3"/>
    <w:rsid w:val="006A3971"/>
    <w:rsid w:val="00723D07"/>
    <w:rsid w:val="00777AB6"/>
    <w:rsid w:val="00800C58"/>
    <w:rsid w:val="00887203"/>
    <w:rsid w:val="00965E36"/>
    <w:rsid w:val="00E857C5"/>
    <w:rsid w:val="00E85D8C"/>
    <w:rsid w:val="00EA57F1"/>
    <w:rsid w:val="00F037D4"/>
    <w:rsid w:val="00F56778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SECHCD2</cp:lastModifiedBy>
  <cp:revision>2</cp:revision>
  <dcterms:created xsi:type="dcterms:W3CDTF">2023-04-13T13:28:00Z</dcterms:created>
  <dcterms:modified xsi:type="dcterms:W3CDTF">2023-04-13T13:28:00Z</dcterms:modified>
</cp:coreProperties>
</file>